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18FE0" w14:textId="77777777" w:rsidR="002B02B4" w:rsidRDefault="00000000">
      <w:pPr>
        <w:spacing w:after="60"/>
      </w:pPr>
      <w:r>
        <w:rPr>
          <w:b/>
          <w:bCs/>
          <w:color w:val="0D1024"/>
          <w:sz w:val="48"/>
          <w:szCs w:val="48"/>
        </w:rPr>
        <w:t>NOCTINES</w:t>
      </w:r>
    </w:p>
    <w:p w14:paraId="04348053" w14:textId="77777777" w:rsidR="00F26A6C" w:rsidRDefault="00F26A6C">
      <w:pPr>
        <w:rPr>
          <w:i/>
          <w:iCs/>
          <w:color w:val="6B7194"/>
        </w:rPr>
      </w:pPr>
      <w:r w:rsidRPr="00F26A6C">
        <w:rPr>
          <w:i/>
          <w:iCs/>
          <w:color w:val="6B7194"/>
        </w:rPr>
        <w:t>Editorial Kit — Regional Starter Pack</w:t>
      </w:r>
    </w:p>
    <w:p w14:paraId="21513AB7" w14:textId="06A5081A" w:rsidR="002B02B4" w:rsidRDefault="00000000">
      <w:r>
        <w:rPr>
          <w:color w:val="6B7194"/>
          <w:sz w:val="20"/>
          <w:szCs w:val="20"/>
        </w:rPr>
        <w:t>L'Observatoire de la nuit</w:t>
      </w:r>
      <w:r w:rsidR="00414149">
        <w:rPr>
          <w:color w:val="6B7194"/>
          <w:sz w:val="20"/>
          <w:szCs w:val="20"/>
        </w:rPr>
        <w:t xml:space="preserve"> | </w:t>
      </w:r>
      <w:r>
        <w:rPr>
          <w:color w:val="6B7194"/>
          <w:sz w:val="20"/>
          <w:szCs w:val="20"/>
        </w:rPr>
        <w:t>2026</w:t>
      </w:r>
    </w:p>
    <w:p w14:paraId="44463F72" w14:textId="77777777" w:rsidR="002B02B4" w:rsidRDefault="002B02B4">
      <w:pPr>
        <w:pBdr>
          <w:bottom w:val="single" w:sz="3" w:space="1" w:color="DDE0EC"/>
        </w:pBdr>
        <w:spacing w:before="160" w:after="160"/>
      </w:pPr>
    </w:p>
    <w:p w14:paraId="435FAD77" w14:textId="77777777" w:rsidR="00F26A6C" w:rsidRDefault="00F26A6C">
      <w:pPr>
        <w:pBdr>
          <w:bottom w:val="single" w:sz="4" w:space="4" w:color="B8922A"/>
        </w:pBdr>
        <w:spacing w:before="280" w:after="120"/>
        <w:rPr>
          <w:color w:val="333333"/>
        </w:rPr>
      </w:pPr>
      <w:r w:rsidRPr="00F26A6C">
        <w:rPr>
          <w:color w:val="333333"/>
          <w:lang w:val="en-GB"/>
        </w:rPr>
        <w:t xml:space="preserve">This kit contains three ready-to-use texts to promote </w:t>
      </w:r>
      <w:proofErr w:type="spellStart"/>
      <w:r w:rsidRPr="00F26A6C">
        <w:rPr>
          <w:color w:val="333333"/>
          <w:lang w:val="en-GB"/>
        </w:rPr>
        <w:t>Noctines</w:t>
      </w:r>
      <w:proofErr w:type="spellEnd"/>
      <w:r w:rsidRPr="00F26A6C">
        <w:rPr>
          <w:color w:val="333333"/>
          <w:lang w:val="en-GB"/>
        </w:rPr>
        <w:t xml:space="preserve"> to your community. Each text is designed to be used as is or with minor adjustments. </w:t>
      </w:r>
      <w:r w:rsidRPr="00F26A6C">
        <w:rPr>
          <w:color w:val="333333"/>
        </w:rPr>
        <w:t xml:space="preserve">No </w:t>
      </w:r>
      <w:proofErr w:type="spellStart"/>
      <w:r w:rsidRPr="00F26A6C">
        <w:rPr>
          <w:color w:val="333333"/>
        </w:rPr>
        <w:t>prior</w:t>
      </w:r>
      <w:proofErr w:type="spellEnd"/>
      <w:r w:rsidRPr="00F26A6C">
        <w:rPr>
          <w:color w:val="333333"/>
        </w:rPr>
        <w:t xml:space="preserve"> </w:t>
      </w:r>
      <w:proofErr w:type="spellStart"/>
      <w:r w:rsidRPr="00F26A6C">
        <w:rPr>
          <w:color w:val="333333"/>
        </w:rPr>
        <w:t>approval</w:t>
      </w:r>
      <w:proofErr w:type="spellEnd"/>
      <w:r w:rsidRPr="00F26A6C">
        <w:rPr>
          <w:color w:val="333333"/>
        </w:rPr>
        <w:t xml:space="preserve"> </w:t>
      </w:r>
      <w:proofErr w:type="spellStart"/>
      <w:r w:rsidRPr="00F26A6C">
        <w:rPr>
          <w:color w:val="333333"/>
        </w:rPr>
        <w:t>is</w:t>
      </w:r>
      <w:proofErr w:type="spellEnd"/>
      <w:r w:rsidRPr="00F26A6C">
        <w:rPr>
          <w:color w:val="333333"/>
        </w:rPr>
        <w:t xml:space="preserve"> </w:t>
      </w:r>
      <w:proofErr w:type="spellStart"/>
      <w:r w:rsidRPr="00F26A6C">
        <w:rPr>
          <w:color w:val="333333"/>
        </w:rPr>
        <w:t>required</w:t>
      </w:r>
      <w:proofErr w:type="spellEnd"/>
      <w:r w:rsidRPr="00F26A6C">
        <w:rPr>
          <w:color w:val="333333"/>
        </w:rPr>
        <w:t>.</w:t>
      </w:r>
    </w:p>
    <w:p w14:paraId="2E0417AB" w14:textId="77777777" w:rsidR="00F26A6C" w:rsidRDefault="00F26A6C">
      <w:pPr>
        <w:spacing w:before="80" w:after="80"/>
        <w:rPr>
          <w:b/>
          <w:bCs/>
          <w:color w:val="0D1024"/>
          <w:sz w:val="28"/>
          <w:szCs w:val="28"/>
        </w:rPr>
      </w:pPr>
    </w:p>
    <w:p w14:paraId="1CDFD52D" w14:textId="5201E6E7" w:rsidR="00F26A6C" w:rsidRPr="00F26A6C" w:rsidRDefault="00F26A6C">
      <w:pPr>
        <w:spacing w:before="80" w:after="80"/>
        <w:rPr>
          <w:b/>
          <w:bCs/>
          <w:color w:val="0D1024"/>
          <w:sz w:val="28"/>
          <w:szCs w:val="28"/>
          <w:lang w:val="en-GB"/>
        </w:rPr>
      </w:pPr>
      <w:r w:rsidRPr="00F26A6C">
        <w:rPr>
          <w:b/>
          <w:bCs/>
          <w:color w:val="0D1024"/>
          <w:sz w:val="28"/>
          <w:szCs w:val="28"/>
          <w:lang w:val="en-GB"/>
        </w:rPr>
        <w:t>1 — Newsletter text (150 words)</w:t>
      </w:r>
    </w:p>
    <w:p w14:paraId="75F41922" w14:textId="3B4E250F" w:rsidR="002B02B4" w:rsidRDefault="00F26A6C">
      <w:pPr>
        <w:rPr>
          <w:i/>
          <w:iCs/>
          <w:color w:val="6B7194"/>
          <w:sz w:val="20"/>
          <w:szCs w:val="20"/>
          <w:lang w:val="en-GB"/>
        </w:rPr>
      </w:pPr>
      <w:r w:rsidRPr="00F26A6C">
        <w:rPr>
          <w:i/>
          <w:iCs/>
          <w:color w:val="6B7194"/>
          <w:sz w:val="20"/>
          <w:szCs w:val="20"/>
          <w:lang w:val="en-GB"/>
        </w:rPr>
        <w:t>Recommended format: an insert in your regular newsletter. Ideal timing: before an evening event, an astronomy hike, or at the start of the season.</w:t>
      </w:r>
    </w:p>
    <w:p w14:paraId="08273F61" w14:textId="77777777" w:rsidR="00F26A6C" w:rsidRPr="00F26A6C" w:rsidRDefault="00F26A6C">
      <w:pPr>
        <w:rPr>
          <w:lang w:val="en-GB"/>
        </w:rPr>
      </w:pPr>
    </w:p>
    <w:p w14:paraId="4C218081" w14:textId="77777777" w:rsidR="00F26A6C" w:rsidRDefault="00F26A6C">
      <w:pPr>
        <w:spacing w:before="60" w:after="80"/>
        <w:rPr>
          <w:b/>
          <w:bCs/>
          <w:color w:val="B8922A"/>
          <w:sz w:val="18"/>
          <w:szCs w:val="18"/>
        </w:rPr>
      </w:pPr>
      <w:r w:rsidRPr="00F26A6C">
        <w:rPr>
          <w:b/>
          <w:bCs/>
          <w:color w:val="B8922A"/>
          <w:sz w:val="18"/>
          <w:szCs w:val="18"/>
        </w:rPr>
        <w:t>――― TEXT TO COPY ―――</w:t>
      </w:r>
    </w:p>
    <w:p w14:paraId="45D1E4F3" w14:textId="77777777" w:rsidR="00F26A6C" w:rsidRDefault="00F26A6C">
      <w:pPr>
        <w:spacing w:before="80" w:after="80"/>
        <w:rPr>
          <w:b/>
          <w:bCs/>
          <w:color w:val="0D1024"/>
          <w:sz w:val="24"/>
          <w:szCs w:val="24"/>
        </w:rPr>
      </w:pPr>
      <w:r w:rsidRPr="00F26A6C">
        <w:rPr>
          <w:b/>
          <w:bCs/>
          <w:color w:val="0D1024"/>
          <w:sz w:val="24"/>
          <w:szCs w:val="24"/>
          <w:lang w:val="en-GB"/>
        </w:rPr>
        <w:t xml:space="preserve">Your nights have a story. </w:t>
      </w:r>
      <w:r w:rsidRPr="00F26A6C">
        <w:rPr>
          <w:b/>
          <w:bCs/>
          <w:color w:val="0D1024"/>
          <w:sz w:val="24"/>
          <w:szCs w:val="24"/>
        </w:rPr>
        <w:t xml:space="preserve">Share </w:t>
      </w:r>
      <w:proofErr w:type="spellStart"/>
      <w:r w:rsidRPr="00F26A6C">
        <w:rPr>
          <w:b/>
          <w:bCs/>
          <w:color w:val="0D1024"/>
          <w:sz w:val="24"/>
          <w:szCs w:val="24"/>
        </w:rPr>
        <w:t>it</w:t>
      </w:r>
      <w:proofErr w:type="spellEnd"/>
      <w:r w:rsidRPr="00F26A6C">
        <w:rPr>
          <w:b/>
          <w:bCs/>
          <w:color w:val="0D1024"/>
          <w:sz w:val="24"/>
          <w:szCs w:val="24"/>
        </w:rPr>
        <w:t>.</w:t>
      </w:r>
    </w:p>
    <w:p w14:paraId="282197FB" w14:textId="77777777" w:rsidR="00F26A6C" w:rsidRPr="00F26A6C" w:rsidRDefault="00F26A6C" w:rsidP="00F26A6C">
      <w:pPr>
        <w:spacing w:before="80" w:after="80"/>
        <w:rPr>
          <w:color w:val="333333"/>
          <w:lang w:val="en-GB"/>
        </w:rPr>
      </w:pPr>
      <w:proofErr w:type="spellStart"/>
      <w:r w:rsidRPr="00F26A6C">
        <w:rPr>
          <w:color w:val="333333"/>
          <w:lang w:val="en-GB"/>
        </w:rPr>
        <w:t>Noctines</w:t>
      </w:r>
      <w:proofErr w:type="spellEnd"/>
      <w:r w:rsidRPr="00F26A6C">
        <w:rPr>
          <w:color w:val="333333"/>
          <w:lang w:val="en-GB"/>
        </w:rPr>
        <w:t xml:space="preserve"> is a global platform that collects stories about the night: nights in the forest, nights in the city, and nights within. Each story helps build the world’s first qualitative map of the human nocturnal experience.</w:t>
      </w:r>
    </w:p>
    <w:p w14:paraId="2CA77074" w14:textId="77777777" w:rsidR="00F26A6C" w:rsidRDefault="00F26A6C" w:rsidP="00F26A6C">
      <w:pPr>
        <w:spacing w:before="80" w:after="80"/>
        <w:rPr>
          <w:color w:val="333333"/>
          <w:lang w:val="en-GB"/>
        </w:rPr>
      </w:pPr>
      <w:r w:rsidRPr="00F26A6C">
        <w:rPr>
          <w:color w:val="333333"/>
          <w:lang w:val="en-GB"/>
        </w:rPr>
        <w:t>Contributing takes 5 minutes and requires no registration. Your story will be added to a database cited in international scientific publications and used to improve public policies related to nighttime life.</w:t>
      </w:r>
    </w:p>
    <w:p w14:paraId="1CCE1E74" w14:textId="287C129F" w:rsidR="002B02B4" w:rsidRPr="00F26A6C" w:rsidRDefault="00F26A6C" w:rsidP="00F26A6C">
      <w:pPr>
        <w:spacing w:before="80" w:after="80"/>
        <w:rPr>
          <w:b/>
          <w:bCs/>
          <w:color w:val="0D1024"/>
          <w:lang w:val="en-GB"/>
        </w:rPr>
      </w:pPr>
      <w:r w:rsidRPr="00F26A6C">
        <w:rPr>
          <w:b/>
          <w:bCs/>
          <w:color w:val="0D1024"/>
          <w:lang w:val="en-GB"/>
        </w:rPr>
        <w:t>Share your night</w:t>
      </w:r>
      <w:r>
        <w:rPr>
          <w:b/>
          <w:bCs/>
          <w:color w:val="0D1024"/>
          <w:lang w:val="en-GB"/>
        </w:rPr>
        <w:t xml:space="preserve"> </w:t>
      </w:r>
      <w:r w:rsidRPr="00F26A6C">
        <w:rPr>
          <w:b/>
          <w:bCs/>
          <w:color w:val="0D1024"/>
          <w:lang w:val="en-GB"/>
        </w:rPr>
        <w:t>a</w:t>
      </w:r>
      <w:r>
        <w:rPr>
          <w:b/>
          <w:bCs/>
          <w:color w:val="0D1024"/>
          <w:lang w:val="en-GB"/>
        </w:rPr>
        <w:t xml:space="preserve">t </w:t>
      </w:r>
      <w:hyperlink r:id="rId5" w:history="1">
        <w:r w:rsidRPr="00023366">
          <w:rPr>
            <w:rStyle w:val="Lienhypertexte"/>
            <w:b/>
            <w:bCs/>
            <w:lang w:val="en-GB"/>
          </w:rPr>
          <w:t>www.lobservatoiredelanuit.fr/noctines/</w:t>
        </w:r>
      </w:hyperlink>
    </w:p>
    <w:p w14:paraId="630803E3" w14:textId="54BD1966" w:rsidR="00414149" w:rsidRDefault="00F26A6C">
      <w:pPr>
        <w:pBdr>
          <w:bottom w:val="single" w:sz="4" w:space="4" w:color="B8922A"/>
        </w:pBdr>
        <w:spacing w:before="280" w:after="120"/>
        <w:rPr>
          <w:b/>
          <w:bCs/>
          <w:color w:val="B8922A"/>
          <w:sz w:val="18"/>
          <w:szCs w:val="18"/>
        </w:rPr>
      </w:pPr>
      <w:r w:rsidRPr="00F26A6C">
        <w:rPr>
          <w:b/>
          <w:bCs/>
          <w:color w:val="B8922A"/>
          <w:sz w:val="18"/>
          <w:szCs w:val="18"/>
        </w:rPr>
        <w:t>――― END OF TEXT ―――</w:t>
      </w:r>
    </w:p>
    <w:p w14:paraId="6E8EC4C6" w14:textId="77777777" w:rsidR="00F26A6C" w:rsidRDefault="00F26A6C">
      <w:pPr>
        <w:pBdr>
          <w:bottom w:val="single" w:sz="4" w:space="4" w:color="B8922A"/>
        </w:pBdr>
        <w:spacing w:before="280" w:after="120"/>
        <w:rPr>
          <w:b/>
          <w:bCs/>
          <w:color w:val="0D1024"/>
          <w:sz w:val="28"/>
          <w:szCs w:val="28"/>
        </w:rPr>
      </w:pPr>
    </w:p>
    <w:p w14:paraId="0B1B8D7E" w14:textId="77777777" w:rsidR="006A770D" w:rsidRPr="006A770D" w:rsidRDefault="006A770D">
      <w:pPr>
        <w:spacing w:before="80" w:after="80"/>
        <w:rPr>
          <w:b/>
          <w:bCs/>
          <w:color w:val="0D1024"/>
          <w:sz w:val="28"/>
          <w:szCs w:val="28"/>
          <w:lang w:val="en-GB"/>
        </w:rPr>
      </w:pPr>
      <w:r w:rsidRPr="006A770D">
        <w:rPr>
          <w:b/>
          <w:bCs/>
          <w:color w:val="0D1024"/>
          <w:sz w:val="28"/>
          <w:szCs w:val="28"/>
          <w:lang w:val="en-GB"/>
        </w:rPr>
        <w:t>2 — Social media post (280 characters)</w:t>
      </w:r>
    </w:p>
    <w:p w14:paraId="3257F3B2" w14:textId="42A5352F" w:rsidR="002B02B4" w:rsidRDefault="006A770D">
      <w:pPr>
        <w:rPr>
          <w:i/>
          <w:iCs/>
          <w:color w:val="6B7194"/>
          <w:sz w:val="20"/>
          <w:szCs w:val="20"/>
        </w:rPr>
      </w:pPr>
      <w:r w:rsidRPr="006A770D">
        <w:rPr>
          <w:i/>
          <w:iCs/>
          <w:color w:val="6B7194"/>
          <w:sz w:val="20"/>
          <w:szCs w:val="20"/>
          <w:lang w:val="en-GB"/>
        </w:rPr>
        <w:t xml:space="preserve">Recommended format: Instagram, LinkedIn, Facebook, or X/Twitter post. </w:t>
      </w:r>
      <w:proofErr w:type="spellStart"/>
      <w:r w:rsidRPr="006A770D">
        <w:rPr>
          <w:i/>
          <w:iCs/>
          <w:color w:val="6B7194"/>
          <w:sz w:val="20"/>
          <w:szCs w:val="20"/>
        </w:rPr>
        <w:t>Include</w:t>
      </w:r>
      <w:proofErr w:type="spellEnd"/>
      <w:r w:rsidRPr="006A770D">
        <w:rPr>
          <w:i/>
          <w:iCs/>
          <w:color w:val="6B7194"/>
          <w:sz w:val="20"/>
          <w:szCs w:val="20"/>
        </w:rPr>
        <w:t xml:space="preserve"> a </w:t>
      </w:r>
      <w:proofErr w:type="spellStart"/>
      <w:r w:rsidRPr="006A770D">
        <w:rPr>
          <w:i/>
          <w:iCs/>
          <w:color w:val="6B7194"/>
          <w:sz w:val="20"/>
          <w:szCs w:val="20"/>
        </w:rPr>
        <w:t>nighttime</w:t>
      </w:r>
      <w:proofErr w:type="spellEnd"/>
      <w:r w:rsidRPr="006A770D">
        <w:rPr>
          <w:i/>
          <w:iCs/>
          <w:color w:val="6B7194"/>
          <w:sz w:val="20"/>
          <w:szCs w:val="20"/>
        </w:rPr>
        <w:t xml:space="preserve"> photo of </w:t>
      </w:r>
      <w:proofErr w:type="spellStart"/>
      <w:r w:rsidRPr="006A770D">
        <w:rPr>
          <w:i/>
          <w:iCs/>
          <w:color w:val="6B7194"/>
          <w:sz w:val="20"/>
          <w:szCs w:val="20"/>
        </w:rPr>
        <w:t>your</w:t>
      </w:r>
      <w:proofErr w:type="spellEnd"/>
      <w:r w:rsidRPr="006A770D">
        <w:rPr>
          <w:i/>
          <w:iCs/>
          <w:color w:val="6B7194"/>
          <w:sz w:val="20"/>
          <w:szCs w:val="20"/>
        </w:rPr>
        <w:t xml:space="preserve"> area.</w:t>
      </w:r>
    </w:p>
    <w:p w14:paraId="3DF39E57" w14:textId="77777777" w:rsidR="006A770D" w:rsidRDefault="006A770D"/>
    <w:p w14:paraId="7EC7163C" w14:textId="77777777" w:rsidR="006A770D" w:rsidRDefault="006A770D" w:rsidP="006A770D">
      <w:pPr>
        <w:spacing w:before="60" w:after="80"/>
        <w:rPr>
          <w:b/>
          <w:bCs/>
          <w:color w:val="B8922A"/>
          <w:sz w:val="18"/>
          <w:szCs w:val="18"/>
        </w:rPr>
      </w:pPr>
      <w:r w:rsidRPr="00F26A6C">
        <w:rPr>
          <w:b/>
          <w:bCs/>
          <w:color w:val="B8922A"/>
          <w:sz w:val="18"/>
          <w:szCs w:val="18"/>
        </w:rPr>
        <w:t>――― TEXT TO COPY ―――</w:t>
      </w:r>
    </w:p>
    <w:p w14:paraId="39FCFF89" w14:textId="77777777" w:rsidR="006A770D" w:rsidRDefault="006A770D" w:rsidP="006A770D">
      <w:pPr>
        <w:pBdr>
          <w:bottom w:val="single" w:sz="4" w:space="4" w:color="B8922A"/>
        </w:pBdr>
        <w:spacing w:before="280" w:after="120"/>
        <w:rPr>
          <w:color w:val="333333"/>
          <w:lang w:val="en-GB"/>
        </w:rPr>
      </w:pPr>
      <w:r w:rsidRPr="006A770D">
        <w:rPr>
          <w:color w:val="333333"/>
          <w:lang w:val="en-GB"/>
        </w:rPr>
        <w:t xml:space="preserve">The night has its own stories. </w:t>
      </w:r>
      <w:proofErr w:type="spellStart"/>
      <w:r w:rsidRPr="006A770D">
        <w:rPr>
          <w:color w:val="333333"/>
          <w:lang w:val="en-GB"/>
        </w:rPr>
        <w:t>Noctines</w:t>
      </w:r>
      <w:proofErr w:type="spellEnd"/>
      <w:r w:rsidRPr="006A770D">
        <w:rPr>
          <w:color w:val="333333"/>
          <w:lang w:val="en-GB"/>
        </w:rPr>
        <w:t xml:space="preserve"> collects them. In just 5 minutes, you can contribute to the world’s first map of the nighttime experience—forests, cities, silence, stars. Your night matters. → </w:t>
      </w:r>
      <w:hyperlink r:id="rId6" w:history="1">
        <w:r w:rsidRPr="00023366">
          <w:rPr>
            <w:rStyle w:val="Lienhypertexte"/>
            <w:lang w:val="en-GB"/>
          </w:rPr>
          <w:t>www.lobservatoiredelanuit.fr/noctines</w:t>
        </w:r>
      </w:hyperlink>
      <w:r>
        <w:rPr>
          <w:color w:val="333333"/>
          <w:lang w:val="en-GB"/>
        </w:rPr>
        <w:t xml:space="preserve"> </w:t>
      </w:r>
    </w:p>
    <w:p w14:paraId="788C6921" w14:textId="77777777" w:rsidR="006A770D" w:rsidRDefault="006A770D" w:rsidP="006A770D">
      <w:pPr>
        <w:pBdr>
          <w:bottom w:val="single" w:sz="4" w:space="4" w:color="B8922A"/>
        </w:pBdr>
        <w:spacing w:before="280" w:after="120"/>
        <w:rPr>
          <w:color w:val="333333"/>
          <w:lang w:val="en-GB"/>
        </w:rPr>
      </w:pPr>
      <w:r w:rsidRPr="006A770D">
        <w:rPr>
          <w:color w:val="333333"/>
          <w:lang w:val="en-GB"/>
        </w:rPr>
        <w:t xml:space="preserve">  #Noctines #NaturalNight</w:t>
      </w:r>
    </w:p>
    <w:p w14:paraId="588343C8" w14:textId="39E3F074" w:rsidR="00414149" w:rsidRPr="006A770D" w:rsidRDefault="006A770D" w:rsidP="006A770D">
      <w:pPr>
        <w:pBdr>
          <w:bottom w:val="single" w:sz="4" w:space="4" w:color="B8922A"/>
        </w:pBdr>
        <w:spacing w:before="280" w:after="120"/>
        <w:rPr>
          <w:b/>
          <w:bCs/>
          <w:color w:val="B8922A"/>
          <w:sz w:val="18"/>
          <w:szCs w:val="18"/>
          <w:lang w:val="en-GB"/>
        </w:rPr>
      </w:pPr>
      <w:r w:rsidRPr="006A770D">
        <w:rPr>
          <w:b/>
          <w:bCs/>
          <w:color w:val="B8922A"/>
          <w:sz w:val="18"/>
          <w:szCs w:val="18"/>
          <w:lang w:val="en-GB"/>
        </w:rPr>
        <w:t>――― END OF TEXT ―――</w:t>
      </w:r>
      <w:r w:rsidR="00414149" w:rsidRPr="006A770D">
        <w:rPr>
          <w:b/>
          <w:bCs/>
          <w:color w:val="0D1024"/>
          <w:sz w:val="28"/>
          <w:szCs w:val="28"/>
          <w:lang w:val="en-GB"/>
        </w:rPr>
        <w:br w:type="page"/>
      </w:r>
    </w:p>
    <w:p w14:paraId="01FCD323" w14:textId="77777777" w:rsidR="006A770D" w:rsidRPr="006A770D" w:rsidRDefault="006A770D">
      <w:pPr>
        <w:spacing w:before="80" w:after="80"/>
        <w:rPr>
          <w:b/>
          <w:bCs/>
          <w:color w:val="0D1024"/>
          <w:sz w:val="28"/>
          <w:szCs w:val="28"/>
        </w:rPr>
      </w:pPr>
      <w:r w:rsidRPr="006A770D">
        <w:rPr>
          <w:b/>
          <w:bCs/>
          <w:color w:val="0D1024"/>
          <w:sz w:val="28"/>
          <w:szCs w:val="28"/>
        </w:rPr>
        <w:lastRenderedPageBreak/>
        <w:t xml:space="preserve">3 — </w:t>
      </w:r>
      <w:proofErr w:type="spellStart"/>
      <w:r w:rsidRPr="006A770D">
        <w:rPr>
          <w:b/>
          <w:bCs/>
          <w:color w:val="0D1024"/>
          <w:sz w:val="28"/>
          <w:szCs w:val="28"/>
        </w:rPr>
        <w:t>Website</w:t>
      </w:r>
      <w:proofErr w:type="spellEnd"/>
      <w:r w:rsidRPr="006A770D">
        <w:rPr>
          <w:b/>
          <w:bCs/>
          <w:color w:val="0D1024"/>
          <w:sz w:val="28"/>
          <w:szCs w:val="28"/>
        </w:rPr>
        <w:t xml:space="preserve"> </w:t>
      </w:r>
      <w:proofErr w:type="spellStart"/>
      <w:r w:rsidRPr="006A770D">
        <w:rPr>
          <w:b/>
          <w:bCs/>
          <w:color w:val="0D1024"/>
          <w:sz w:val="28"/>
          <w:szCs w:val="28"/>
        </w:rPr>
        <w:t>text</w:t>
      </w:r>
      <w:proofErr w:type="spellEnd"/>
      <w:r w:rsidRPr="006A770D">
        <w:rPr>
          <w:b/>
          <w:bCs/>
          <w:color w:val="0D1024"/>
          <w:sz w:val="28"/>
          <w:szCs w:val="28"/>
        </w:rPr>
        <w:t xml:space="preserve"> (400 </w:t>
      </w:r>
      <w:proofErr w:type="spellStart"/>
      <w:r w:rsidRPr="006A770D">
        <w:rPr>
          <w:b/>
          <w:bCs/>
          <w:color w:val="0D1024"/>
          <w:sz w:val="28"/>
          <w:szCs w:val="28"/>
        </w:rPr>
        <w:t>words</w:t>
      </w:r>
      <w:proofErr w:type="spellEnd"/>
      <w:r w:rsidRPr="006A770D">
        <w:rPr>
          <w:b/>
          <w:bCs/>
          <w:color w:val="0D1024"/>
          <w:sz w:val="28"/>
          <w:szCs w:val="28"/>
        </w:rPr>
        <w:t>)</w:t>
      </w:r>
    </w:p>
    <w:p w14:paraId="239DD798" w14:textId="734B57EE" w:rsidR="002B02B4" w:rsidRDefault="006A770D">
      <w:pPr>
        <w:rPr>
          <w:i/>
          <w:iCs/>
          <w:color w:val="6B7194"/>
          <w:sz w:val="20"/>
          <w:szCs w:val="20"/>
        </w:rPr>
      </w:pPr>
      <w:r w:rsidRPr="006A770D">
        <w:rPr>
          <w:i/>
          <w:iCs/>
          <w:color w:val="6B7194"/>
          <w:sz w:val="20"/>
          <w:szCs w:val="20"/>
          <w:lang w:val="en-GB"/>
        </w:rPr>
        <w:t xml:space="preserve">Recommended format: blog post, “Discover” section, or partnership page. </w:t>
      </w:r>
      <w:r w:rsidRPr="006A770D">
        <w:rPr>
          <w:i/>
          <w:iCs/>
          <w:color w:val="6B7194"/>
          <w:sz w:val="20"/>
          <w:szCs w:val="20"/>
        </w:rPr>
        <w:t xml:space="preserve">May </w:t>
      </w:r>
      <w:proofErr w:type="spellStart"/>
      <w:r w:rsidRPr="006A770D">
        <w:rPr>
          <w:i/>
          <w:iCs/>
          <w:color w:val="6B7194"/>
          <w:sz w:val="20"/>
          <w:szCs w:val="20"/>
        </w:rPr>
        <w:t>include</w:t>
      </w:r>
      <w:proofErr w:type="spellEnd"/>
      <w:r w:rsidRPr="006A770D">
        <w:rPr>
          <w:i/>
          <w:iCs/>
          <w:color w:val="6B7194"/>
          <w:sz w:val="20"/>
          <w:szCs w:val="20"/>
        </w:rPr>
        <w:t xml:space="preserve"> a </w:t>
      </w:r>
      <w:proofErr w:type="spellStart"/>
      <w:r w:rsidRPr="006A770D">
        <w:rPr>
          <w:i/>
          <w:iCs/>
          <w:color w:val="6B7194"/>
          <w:sz w:val="20"/>
          <w:szCs w:val="20"/>
        </w:rPr>
        <w:t>screenshot</w:t>
      </w:r>
      <w:proofErr w:type="spellEnd"/>
      <w:r w:rsidRPr="006A770D">
        <w:rPr>
          <w:i/>
          <w:iCs/>
          <w:color w:val="6B7194"/>
          <w:sz w:val="20"/>
          <w:szCs w:val="20"/>
        </w:rPr>
        <w:t xml:space="preserve"> of the </w:t>
      </w:r>
      <w:proofErr w:type="spellStart"/>
      <w:r w:rsidRPr="006A770D">
        <w:rPr>
          <w:i/>
          <w:iCs/>
          <w:color w:val="6B7194"/>
          <w:sz w:val="20"/>
          <w:szCs w:val="20"/>
        </w:rPr>
        <w:t>Noctines</w:t>
      </w:r>
      <w:proofErr w:type="spellEnd"/>
      <w:r w:rsidRPr="006A770D">
        <w:rPr>
          <w:i/>
          <w:iCs/>
          <w:color w:val="6B7194"/>
          <w:sz w:val="20"/>
          <w:szCs w:val="20"/>
        </w:rPr>
        <w:t xml:space="preserve"> </w:t>
      </w:r>
      <w:proofErr w:type="spellStart"/>
      <w:r w:rsidRPr="006A770D">
        <w:rPr>
          <w:i/>
          <w:iCs/>
          <w:color w:val="6B7194"/>
          <w:sz w:val="20"/>
          <w:szCs w:val="20"/>
        </w:rPr>
        <w:t>map</w:t>
      </w:r>
      <w:proofErr w:type="spellEnd"/>
      <w:r w:rsidRPr="006A770D">
        <w:rPr>
          <w:i/>
          <w:iCs/>
          <w:color w:val="6B7194"/>
          <w:sz w:val="20"/>
          <w:szCs w:val="20"/>
        </w:rPr>
        <w:t>.</w:t>
      </w:r>
    </w:p>
    <w:p w14:paraId="442A543A" w14:textId="77777777" w:rsidR="006A770D" w:rsidRDefault="006A770D"/>
    <w:p w14:paraId="64C26CEF" w14:textId="77777777" w:rsidR="006A770D" w:rsidRPr="00F26A6C" w:rsidRDefault="006A770D" w:rsidP="006A770D">
      <w:pPr>
        <w:rPr>
          <w:lang w:val="en-GB"/>
        </w:rPr>
      </w:pPr>
    </w:p>
    <w:p w14:paraId="11D9EA7D" w14:textId="77777777" w:rsidR="006A770D" w:rsidRDefault="006A770D" w:rsidP="006A770D">
      <w:pPr>
        <w:spacing w:before="60" w:after="80"/>
        <w:rPr>
          <w:b/>
          <w:bCs/>
          <w:color w:val="B8922A"/>
          <w:sz w:val="18"/>
          <w:szCs w:val="18"/>
        </w:rPr>
      </w:pPr>
      <w:r w:rsidRPr="00F26A6C">
        <w:rPr>
          <w:b/>
          <w:bCs/>
          <w:color w:val="B8922A"/>
          <w:sz w:val="18"/>
          <w:szCs w:val="18"/>
        </w:rPr>
        <w:t>――― TEXT TO COPY ―――</w:t>
      </w:r>
    </w:p>
    <w:p w14:paraId="446BD7E9" w14:textId="77777777" w:rsidR="006A770D" w:rsidRPr="006A770D" w:rsidRDefault="006A770D">
      <w:pPr>
        <w:spacing w:before="80" w:after="80"/>
        <w:rPr>
          <w:b/>
          <w:bCs/>
          <w:color w:val="0D1024"/>
          <w:sz w:val="26"/>
          <w:szCs w:val="26"/>
          <w:lang w:val="en-GB"/>
        </w:rPr>
      </w:pPr>
      <w:proofErr w:type="spellStart"/>
      <w:r w:rsidRPr="006A770D">
        <w:rPr>
          <w:b/>
          <w:bCs/>
          <w:color w:val="0D1024"/>
          <w:sz w:val="26"/>
          <w:szCs w:val="26"/>
          <w:lang w:val="en-GB"/>
        </w:rPr>
        <w:t>Noctines</w:t>
      </w:r>
      <w:proofErr w:type="spellEnd"/>
      <w:r w:rsidRPr="006A770D">
        <w:rPr>
          <w:b/>
          <w:bCs/>
          <w:color w:val="0D1024"/>
          <w:sz w:val="26"/>
          <w:szCs w:val="26"/>
          <w:lang w:val="en-GB"/>
        </w:rPr>
        <w:t>: Telling Stories of the Night to Better Understand It</w:t>
      </w:r>
    </w:p>
    <w:p w14:paraId="7CB73821" w14:textId="77777777" w:rsidR="006A770D" w:rsidRDefault="006A770D">
      <w:pPr>
        <w:spacing w:before="80" w:after="80"/>
        <w:rPr>
          <w:b/>
          <w:bCs/>
          <w:color w:val="0D1024"/>
        </w:rPr>
      </w:pPr>
      <w:proofErr w:type="spellStart"/>
      <w:r w:rsidRPr="006A770D">
        <w:rPr>
          <w:b/>
          <w:bCs/>
          <w:color w:val="0D1024"/>
        </w:rPr>
        <w:t>What</w:t>
      </w:r>
      <w:proofErr w:type="spellEnd"/>
      <w:r w:rsidRPr="006A770D">
        <w:rPr>
          <w:b/>
          <w:bCs/>
          <w:color w:val="0D1024"/>
        </w:rPr>
        <w:t xml:space="preserve"> if the night </w:t>
      </w:r>
      <w:proofErr w:type="spellStart"/>
      <w:r w:rsidRPr="006A770D">
        <w:rPr>
          <w:b/>
          <w:bCs/>
          <w:color w:val="0D1024"/>
        </w:rPr>
        <w:t>needed</w:t>
      </w:r>
      <w:proofErr w:type="spellEnd"/>
      <w:r w:rsidRPr="006A770D">
        <w:rPr>
          <w:b/>
          <w:bCs/>
          <w:color w:val="0D1024"/>
        </w:rPr>
        <w:t xml:space="preserve"> </w:t>
      </w:r>
      <w:proofErr w:type="spellStart"/>
      <w:r w:rsidRPr="006A770D">
        <w:rPr>
          <w:b/>
          <w:bCs/>
          <w:color w:val="0D1024"/>
        </w:rPr>
        <w:t>our</w:t>
      </w:r>
      <w:proofErr w:type="spellEnd"/>
      <w:r w:rsidRPr="006A770D">
        <w:rPr>
          <w:b/>
          <w:bCs/>
          <w:color w:val="0D1024"/>
        </w:rPr>
        <w:t xml:space="preserve"> stories to </w:t>
      </w:r>
      <w:proofErr w:type="spellStart"/>
      <w:r w:rsidRPr="006A770D">
        <w:rPr>
          <w:b/>
          <w:bCs/>
          <w:color w:val="0D1024"/>
        </w:rPr>
        <w:t>be</w:t>
      </w:r>
      <w:proofErr w:type="spellEnd"/>
      <w:r w:rsidRPr="006A770D">
        <w:rPr>
          <w:b/>
          <w:bCs/>
          <w:color w:val="0D1024"/>
        </w:rPr>
        <w:t xml:space="preserve"> </w:t>
      </w:r>
      <w:proofErr w:type="spellStart"/>
      <w:r w:rsidRPr="006A770D">
        <w:rPr>
          <w:b/>
          <w:bCs/>
          <w:color w:val="0D1024"/>
        </w:rPr>
        <w:t>better</w:t>
      </w:r>
      <w:proofErr w:type="spellEnd"/>
      <w:r w:rsidRPr="006A770D">
        <w:rPr>
          <w:b/>
          <w:bCs/>
          <w:color w:val="0D1024"/>
        </w:rPr>
        <w:t xml:space="preserve"> </w:t>
      </w:r>
      <w:proofErr w:type="spellStart"/>
      <w:r w:rsidRPr="006A770D">
        <w:rPr>
          <w:b/>
          <w:bCs/>
          <w:color w:val="0D1024"/>
        </w:rPr>
        <w:t>protected?</w:t>
      </w:r>
      <w:proofErr w:type="spellEnd"/>
    </w:p>
    <w:p w14:paraId="12E049BD" w14:textId="77777777" w:rsidR="006A770D" w:rsidRDefault="006A770D">
      <w:pPr>
        <w:spacing w:before="80" w:after="80"/>
        <w:rPr>
          <w:b/>
          <w:bCs/>
          <w:color w:val="0D1024"/>
        </w:rPr>
      </w:pPr>
    </w:p>
    <w:p w14:paraId="022DCE1F" w14:textId="77777777" w:rsidR="006A770D" w:rsidRPr="006A770D" w:rsidRDefault="006A770D" w:rsidP="006A770D">
      <w:pPr>
        <w:spacing w:before="80" w:after="80"/>
        <w:rPr>
          <w:color w:val="333333"/>
          <w:lang w:val="en-GB"/>
        </w:rPr>
      </w:pPr>
      <w:proofErr w:type="spellStart"/>
      <w:r w:rsidRPr="006A770D">
        <w:rPr>
          <w:color w:val="333333"/>
          <w:lang w:val="en-GB"/>
        </w:rPr>
        <w:t>Noctines</w:t>
      </w:r>
      <w:proofErr w:type="spellEnd"/>
      <w:r w:rsidRPr="006A770D">
        <w:rPr>
          <w:color w:val="333333"/>
          <w:lang w:val="en-GB"/>
        </w:rPr>
        <w:t xml:space="preserve"> is a global platform for collecting stories about nightlife, created in 2021 by </w:t>
      </w:r>
      <w:proofErr w:type="spellStart"/>
      <w:r w:rsidRPr="006A770D">
        <w:rPr>
          <w:color w:val="333333"/>
          <w:lang w:val="en-GB"/>
        </w:rPr>
        <w:t>L'Observatoire</w:t>
      </w:r>
      <w:proofErr w:type="spellEnd"/>
      <w:r w:rsidRPr="006A770D">
        <w:rPr>
          <w:color w:val="333333"/>
          <w:lang w:val="en-GB"/>
        </w:rPr>
        <w:t xml:space="preserve"> de la nuit (Nantes). Its goal is to create the first qualitative map of the human nighttime experience, based on the accounts of those who live, pass through, and inhabit the night.</w:t>
      </w:r>
    </w:p>
    <w:p w14:paraId="72AFC349" w14:textId="32491CD5" w:rsidR="006A770D" w:rsidRDefault="006A770D" w:rsidP="006A770D">
      <w:pPr>
        <w:spacing w:before="80" w:after="80"/>
        <w:rPr>
          <w:color w:val="333333"/>
          <w:lang w:val="en-GB"/>
        </w:rPr>
      </w:pPr>
      <w:r w:rsidRPr="006A770D">
        <w:rPr>
          <w:color w:val="333333"/>
          <w:lang w:val="en-GB"/>
        </w:rPr>
        <w:t xml:space="preserve">Behind </w:t>
      </w:r>
      <w:proofErr w:type="spellStart"/>
      <w:r w:rsidRPr="006A770D">
        <w:rPr>
          <w:color w:val="333333"/>
          <w:lang w:val="en-GB"/>
        </w:rPr>
        <w:t>Noctines</w:t>
      </w:r>
      <w:proofErr w:type="spellEnd"/>
      <w:r w:rsidRPr="006A770D">
        <w:rPr>
          <w:color w:val="333333"/>
          <w:lang w:val="en-GB"/>
        </w:rPr>
        <w:t xml:space="preserve"> lies a doctoral thesis (2020) and a patented method—the HQVN® (High Quality of Nightlife)—which enables these subjective accounts to be cross-referenced with technical data to produce practical decision-making tools for local communities. In 2026, </w:t>
      </w:r>
      <w:proofErr w:type="spellStart"/>
      <w:r w:rsidRPr="006A770D">
        <w:rPr>
          <w:color w:val="333333"/>
          <w:lang w:val="en-GB"/>
        </w:rPr>
        <w:t>Noctines</w:t>
      </w:r>
      <w:proofErr w:type="spellEnd"/>
      <w:r w:rsidRPr="006A770D">
        <w:rPr>
          <w:color w:val="333333"/>
          <w:lang w:val="en-GB"/>
        </w:rPr>
        <w:t xml:space="preserve"> will be cited in two international scientific publications: Netcom and The Routledge Handbook of Night Studies.</w:t>
      </w:r>
    </w:p>
    <w:p w14:paraId="76CB118B" w14:textId="77777777" w:rsidR="006A770D" w:rsidRPr="006A770D" w:rsidRDefault="006A770D" w:rsidP="006A770D">
      <w:pPr>
        <w:spacing w:before="80" w:after="80"/>
        <w:rPr>
          <w:lang w:val="en-GB"/>
        </w:rPr>
      </w:pPr>
    </w:p>
    <w:p w14:paraId="71AB52B0" w14:textId="77777777" w:rsidR="006A770D" w:rsidRPr="006A770D" w:rsidRDefault="006A770D" w:rsidP="006A770D">
      <w:pPr>
        <w:rPr>
          <w:color w:val="333333"/>
          <w:lang w:val="en-GB"/>
        </w:rPr>
      </w:pPr>
      <w:r w:rsidRPr="006A770D">
        <w:rPr>
          <w:color w:val="333333"/>
          <w:lang w:val="en-GB"/>
        </w:rPr>
        <w:t>Three types of night are at the heart of the collection:</w:t>
      </w:r>
    </w:p>
    <w:p w14:paraId="54901ED3" w14:textId="77777777" w:rsidR="006A770D" w:rsidRPr="006A770D" w:rsidRDefault="006A770D" w:rsidP="006A770D">
      <w:pPr>
        <w:rPr>
          <w:color w:val="333333"/>
          <w:lang w:val="en-GB"/>
        </w:rPr>
      </w:pPr>
      <w:r w:rsidRPr="006A770D">
        <w:rPr>
          <w:color w:val="333333"/>
          <w:lang w:val="en-GB"/>
        </w:rPr>
        <w:t>•    The natural night — stars, forest, silence, darkness, ecological corridors</w:t>
      </w:r>
    </w:p>
    <w:p w14:paraId="37FB6C47" w14:textId="77777777" w:rsidR="006A770D" w:rsidRPr="006A770D" w:rsidRDefault="006A770D" w:rsidP="006A770D">
      <w:pPr>
        <w:rPr>
          <w:color w:val="333333"/>
          <w:lang w:val="en-GB"/>
        </w:rPr>
      </w:pPr>
      <w:r w:rsidRPr="006A770D">
        <w:rPr>
          <w:color w:val="333333"/>
          <w:lang w:val="en-GB"/>
        </w:rPr>
        <w:t>•    The urban night — light, perceived insecurity, mobility, nightlife</w:t>
      </w:r>
    </w:p>
    <w:p w14:paraId="6C03AFF9" w14:textId="4375C1A6" w:rsidR="002B02B4" w:rsidRDefault="006A770D" w:rsidP="006A770D">
      <w:pPr>
        <w:rPr>
          <w:color w:val="333333"/>
          <w:lang w:val="en-GB"/>
        </w:rPr>
      </w:pPr>
      <w:r w:rsidRPr="006A770D">
        <w:rPr>
          <w:color w:val="333333"/>
          <w:lang w:val="en-GB"/>
        </w:rPr>
        <w:t>•    The intimate night — insomnia, dreams, solitude, personal rituals</w:t>
      </w:r>
    </w:p>
    <w:p w14:paraId="2ADC2818" w14:textId="77777777" w:rsidR="006A770D" w:rsidRPr="006A770D" w:rsidRDefault="006A770D" w:rsidP="006A770D">
      <w:pPr>
        <w:rPr>
          <w:lang w:val="en-GB"/>
        </w:rPr>
      </w:pPr>
    </w:p>
    <w:p w14:paraId="1355416C" w14:textId="77777777" w:rsidR="006A770D" w:rsidRPr="006A770D" w:rsidRDefault="006A770D" w:rsidP="006A770D">
      <w:pPr>
        <w:spacing w:before="80" w:after="80"/>
        <w:rPr>
          <w:color w:val="333333"/>
          <w:lang w:val="en-GB"/>
        </w:rPr>
      </w:pPr>
      <w:r w:rsidRPr="006A770D">
        <w:rPr>
          <w:color w:val="333333"/>
          <w:lang w:val="en-GB"/>
        </w:rPr>
        <w:t>It takes just 5 minutes to contribute—no registration required—from your phone or computer. Each story is geotagged and added to a freely accessible world map.</w:t>
      </w:r>
    </w:p>
    <w:p w14:paraId="1B2E78E0" w14:textId="77777777" w:rsidR="006A770D" w:rsidRPr="006A770D" w:rsidRDefault="006A770D" w:rsidP="006A770D">
      <w:pPr>
        <w:spacing w:before="80" w:after="80"/>
        <w:rPr>
          <w:color w:val="333333"/>
          <w:lang w:val="en-GB"/>
        </w:rPr>
      </w:pPr>
      <w:r w:rsidRPr="006A770D">
        <w:rPr>
          <w:color w:val="333333"/>
          <w:lang w:val="en-GB"/>
        </w:rPr>
        <w:t xml:space="preserve">By partnering with </w:t>
      </w:r>
      <w:proofErr w:type="spellStart"/>
      <w:r w:rsidRPr="006A770D">
        <w:rPr>
          <w:color w:val="333333"/>
          <w:lang w:val="en-GB"/>
        </w:rPr>
        <w:t>Noctines</w:t>
      </w:r>
      <w:proofErr w:type="spellEnd"/>
      <w:r w:rsidRPr="006A770D">
        <w:rPr>
          <w:color w:val="333333"/>
          <w:lang w:val="en-GB"/>
        </w:rPr>
        <w:t>, you offer your members and visitors a space to share their nighttime experiences—and contribute to a unique knowledge-building project at the intersection of sensory geography, nocturnal biodiversity, and public policy.</w:t>
      </w:r>
    </w:p>
    <w:p w14:paraId="09E2E972" w14:textId="77777777" w:rsidR="006A770D" w:rsidRDefault="006A770D" w:rsidP="006A770D">
      <w:pPr>
        <w:spacing w:before="80" w:after="80"/>
        <w:rPr>
          <w:color w:val="333333"/>
          <w:lang w:val="en-GB"/>
        </w:rPr>
      </w:pPr>
    </w:p>
    <w:p w14:paraId="16CEBB3A" w14:textId="7442B300" w:rsidR="002B02B4" w:rsidRDefault="006A770D" w:rsidP="006A770D">
      <w:pPr>
        <w:spacing w:before="80" w:after="80"/>
        <w:rPr>
          <w:b/>
          <w:bCs/>
          <w:color w:val="0D1024"/>
        </w:rPr>
      </w:pPr>
      <w:proofErr w:type="spellStart"/>
      <w:r w:rsidRPr="006A770D">
        <w:rPr>
          <w:b/>
          <w:bCs/>
          <w:color w:val="0D1024"/>
        </w:rPr>
        <w:t>Contribute</w:t>
      </w:r>
      <w:proofErr w:type="spellEnd"/>
      <w:r w:rsidRPr="006A770D">
        <w:rPr>
          <w:b/>
          <w:bCs/>
          <w:color w:val="0D1024"/>
        </w:rPr>
        <w:t xml:space="preserve"> to </w:t>
      </w:r>
      <w:hyperlink r:id="rId7" w:history="1">
        <w:r w:rsidR="00414149" w:rsidRPr="001F1924">
          <w:rPr>
            <w:rStyle w:val="Lienhypertexte"/>
            <w:b/>
            <w:bCs/>
          </w:rPr>
          <w:t>www.lobservatoiredelanuit.fr/noctines/</w:t>
        </w:r>
      </w:hyperlink>
    </w:p>
    <w:p w14:paraId="2E8617DB" w14:textId="60915D09" w:rsidR="002B02B4" w:rsidRDefault="006A770D">
      <w:pPr>
        <w:pBdr>
          <w:bottom w:val="single" w:sz="3" w:space="1" w:color="DDE0EC"/>
        </w:pBdr>
        <w:spacing w:before="160" w:after="160"/>
        <w:rPr>
          <w:b/>
          <w:bCs/>
          <w:color w:val="B8922A"/>
          <w:sz w:val="18"/>
          <w:szCs w:val="18"/>
          <w:lang w:val="en-GB"/>
        </w:rPr>
      </w:pPr>
      <w:r w:rsidRPr="006A770D">
        <w:rPr>
          <w:b/>
          <w:bCs/>
          <w:color w:val="B8922A"/>
          <w:sz w:val="18"/>
          <w:szCs w:val="18"/>
          <w:lang w:val="en-GB"/>
        </w:rPr>
        <w:t>――― END OF TEXT ―――</w:t>
      </w:r>
    </w:p>
    <w:p w14:paraId="55125CF6" w14:textId="77777777" w:rsidR="006A770D" w:rsidRDefault="006A770D">
      <w:pPr>
        <w:pBdr>
          <w:bottom w:val="single" w:sz="3" w:space="1" w:color="DDE0EC"/>
        </w:pBdr>
        <w:spacing w:before="160" w:after="160"/>
      </w:pPr>
    </w:p>
    <w:p w14:paraId="694E0665" w14:textId="77777777" w:rsidR="002B02B4" w:rsidRDefault="00000000">
      <w:pPr>
        <w:spacing w:before="120" w:after="40"/>
      </w:pPr>
      <w:r>
        <w:rPr>
          <w:b/>
          <w:bCs/>
          <w:color w:val="000000"/>
        </w:rPr>
        <w:t xml:space="preserve">Contact : </w:t>
      </w:r>
      <w:r>
        <w:rPr>
          <w:color w:val="6B7194"/>
        </w:rPr>
        <w:t>nicolas.houel@lobservatoiredelanuit.fr  ·  lobservatoiredelanuit.fr</w:t>
      </w:r>
    </w:p>
    <w:sectPr w:rsidR="002B02B4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86590"/>
    <w:multiLevelType w:val="hybridMultilevel"/>
    <w:tmpl w:val="41FAA856"/>
    <w:lvl w:ilvl="0" w:tplc="644420C2">
      <w:start w:val="1"/>
      <w:numFmt w:val="bullet"/>
      <w:lvlText w:val="•"/>
      <w:lvlJc w:val="left"/>
      <w:pPr>
        <w:ind w:left="720" w:hanging="360"/>
      </w:pPr>
    </w:lvl>
    <w:lvl w:ilvl="1" w:tplc="0A9AFDF6">
      <w:numFmt w:val="decimal"/>
      <w:lvlText w:val=""/>
      <w:lvlJc w:val="left"/>
    </w:lvl>
    <w:lvl w:ilvl="2" w:tplc="5C605B22">
      <w:numFmt w:val="decimal"/>
      <w:lvlText w:val=""/>
      <w:lvlJc w:val="left"/>
    </w:lvl>
    <w:lvl w:ilvl="3" w:tplc="9F28397C">
      <w:numFmt w:val="decimal"/>
      <w:lvlText w:val=""/>
      <w:lvlJc w:val="left"/>
    </w:lvl>
    <w:lvl w:ilvl="4" w:tplc="D7486710">
      <w:numFmt w:val="decimal"/>
      <w:lvlText w:val=""/>
      <w:lvlJc w:val="left"/>
    </w:lvl>
    <w:lvl w:ilvl="5" w:tplc="6754668A">
      <w:numFmt w:val="decimal"/>
      <w:lvlText w:val=""/>
      <w:lvlJc w:val="left"/>
    </w:lvl>
    <w:lvl w:ilvl="6" w:tplc="42B6CA92">
      <w:numFmt w:val="decimal"/>
      <w:lvlText w:val=""/>
      <w:lvlJc w:val="left"/>
    </w:lvl>
    <w:lvl w:ilvl="7" w:tplc="C4E4184A">
      <w:numFmt w:val="decimal"/>
      <w:lvlText w:val=""/>
      <w:lvlJc w:val="left"/>
    </w:lvl>
    <w:lvl w:ilvl="8" w:tplc="4A94A898">
      <w:numFmt w:val="decimal"/>
      <w:lvlText w:val=""/>
      <w:lvlJc w:val="left"/>
    </w:lvl>
  </w:abstractNum>
  <w:abstractNum w:abstractNumId="1" w15:restartNumberingAfterBreak="0">
    <w:nsid w:val="1F5A0873"/>
    <w:multiLevelType w:val="hybridMultilevel"/>
    <w:tmpl w:val="AC049DFA"/>
    <w:lvl w:ilvl="0" w:tplc="097055B4">
      <w:start w:val="1"/>
      <w:numFmt w:val="bullet"/>
      <w:lvlText w:val="●"/>
      <w:lvlJc w:val="left"/>
      <w:pPr>
        <w:ind w:left="720" w:hanging="360"/>
      </w:pPr>
    </w:lvl>
    <w:lvl w:ilvl="1" w:tplc="45CC35C2">
      <w:start w:val="1"/>
      <w:numFmt w:val="bullet"/>
      <w:lvlText w:val="○"/>
      <w:lvlJc w:val="left"/>
      <w:pPr>
        <w:ind w:left="1440" w:hanging="360"/>
      </w:pPr>
    </w:lvl>
    <w:lvl w:ilvl="2" w:tplc="E4DA3556">
      <w:start w:val="1"/>
      <w:numFmt w:val="bullet"/>
      <w:lvlText w:val="■"/>
      <w:lvlJc w:val="left"/>
      <w:pPr>
        <w:ind w:left="2160" w:hanging="360"/>
      </w:pPr>
    </w:lvl>
    <w:lvl w:ilvl="3" w:tplc="980A31DC">
      <w:start w:val="1"/>
      <w:numFmt w:val="bullet"/>
      <w:lvlText w:val="●"/>
      <w:lvlJc w:val="left"/>
      <w:pPr>
        <w:ind w:left="2880" w:hanging="360"/>
      </w:pPr>
    </w:lvl>
    <w:lvl w:ilvl="4" w:tplc="195AE4AC">
      <w:start w:val="1"/>
      <w:numFmt w:val="bullet"/>
      <w:lvlText w:val="○"/>
      <w:lvlJc w:val="left"/>
      <w:pPr>
        <w:ind w:left="3600" w:hanging="360"/>
      </w:pPr>
    </w:lvl>
    <w:lvl w:ilvl="5" w:tplc="159683FC">
      <w:start w:val="1"/>
      <w:numFmt w:val="bullet"/>
      <w:lvlText w:val="■"/>
      <w:lvlJc w:val="left"/>
      <w:pPr>
        <w:ind w:left="4320" w:hanging="360"/>
      </w:pPr>
    </w:lvl>
    <w:lvl w:ilvl="6" w:tplc="02DE77C4">
      <w:start w:val="1"/>
      <w:numFmt w:val="bullet"/>
      <w:lvlText w:val="●"/>
      <w:lvlJc w:val="left"/>
      <w:pPr>
        <w:ind w:left="5040" w:hanging="360"/>
      </w:pPr>
    </w:lvl>
    <w:lvl w:ilvl="7" w:tplc="2ABCB6DE">
      <w:start w:val="1"/>
      <w:numFmt w:val="bullet"/>
      <w:lvlText w:val="●"/>
      <w:lvlJc w:val="left"/>
      <w:pPr>
        <w:ind w:left="5760" w:hanging="360"/>
      </w:pPr>
    </w:lvl>
    <w:lvl w:ilvl="8" w:tplc="D0165E0C">
      <w:start w:val="1"/>
      <w:numFmt w:val="bullet"/>
      <w:lvlText w:val="●"/>
      <w:lvlJc w:val="left"/>
      <w:pPr>
        <w:ind w:left="6480" w:hanging="360"/>
      </w:pPr>
    </w:lvl>
  </w:abstractNum>
  <w:num w:numId="1" w16cid:durableId="1289241043">
    <w:abstractNumId w:val="1"/>
    <w:lvlOverride w:ilvl="0">
      <w:startOverride w:val="1"/>
    </w:lvlOverride>
  </w:num>
  <w:num w:numId="2" w16cid:durableId="47199256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B4"/>
    <w:rsid w:val="002B02B4"/>
    <w:rsid w:val="00414149"/>
    <w:rsid w:val="005D2A65"/>
    <w:rsid w:val="006A770D"/>
    <w:rsid w:val="006D713C"/>
    <w:rsid w:val="00F2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D71D8"/>
  <w15:docId w15:val="{3E635F94-1F50-436E-9FAB-289AC83C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70D"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414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observatoiredelanuit.fr/noctin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observatoiredelanuit.fr/noctines" TargetMode="External"/><Relationship Id="rId5" Type="http://schemas.openxmlformats.org/officeDocument/2006/relationships/hyperlink" Target="http://www.lobservatoiredelanuit.fr/noctine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531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Nicolas Houel</cp:lastModifiedBy>
  <cp:revision>3</cp:revision>
  <dcterms:created xsi:type="dcterms:W3CDTF">2026-04-09T09:44:00Z</dcterms:created>
  <dcterms:modified xsi:type="dcterms:W3CDTF">2026-04-09T09:47:00Z</dcterms:modified>
</cp:coreProperties>
</file>